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7E" w:rsidRDefault="000C3F7E" w:rsidP="00E76919">
      <w:pPr>
        <w:pStyle w:val="Nadpis1"/>
        <w:ind w:left="142"/>
      </w:pPr>
      <w:r>
        <w:t xml:space="preserve">Příloha č. 1 – </w:t>
      </w:r>
      <w:r w:rsidR="00AF3492">
        <w:t>S</w:t>
      </w:r>
      <w:r>
        <w:t>eznam předmětů</w:t>
      </w:r>
      <w:r w:rsidR="00B92280">
        <w:t xml:space="preserve"> </w:t>
      </w:r>
      <w:r w:rsidR="00854C2C">
        <w:t>uznatelných</w:t>
      </w:r>
      <w:r w:rsidR="00B92280">
        <w:t xml:space="preserve"> na základě ž</w:t>
      </w:r>
      <w:bookmarkStart w:id="0" w:name="_GoBack"/>
      <w:bookmarkEnd w:id="0"/>
      <w:r w:rsidR="00B92280">
        <w:t>ádosti (nejsou automaticky zaznamenány v IS)</w:t>
      </w:r>
    </w:p>
    <w:p w:rsidR="000C3F7E" w:rsidRDefault="000C3F7E" w:rsidP="00E76919">
      <w:pPr>
        <w:ind w:left="142"/>
      </w:pPr>
    </w:p>
    <w:p w:rsidR="000C3F7E" w:rsidRPr="00E03168" w:rsidRDefault="000C3F7E" w:rsidP="00E76919">
      <w:pPr>
        <w:ind w:left="142"/>
        <w:jc w:val="both"/>
        <w:rPr>
          <w:rFonts w:ascii="Verdana" w:hAnsi="Verdana"/>
          <w:sz w:val="20"/>
          <w:szCs w:val="20"/>
        </w:rPr>
      </w:pPr>
      <w:r w:rsidRPr="00E03168">
        <w:rPr>
          <w:rFonts w:ascii="Verdana" w:hAnsi="Verdana"/>
          <w:sz w:val="20"/>
          <w:szCs w:val="20"/>
        </w:rPr>
        <w:t xml:space="preserve">Tato příloha ke směrnici Lékařské fakulty Masarykovy univerzity o Uznávání předmětů </w:t>
      </w:r>
      <w:r w:rsidR="00B8634D">
        <w:rPr>
          <w:rFonts w:ascii="Verdana" w:hAnsi="Verdana"/>
          <w:sz w:val="20"/>
          <w:szCs w:val="20"/>
        </w:rPr>
        <w:br/>
      </w:r>
      <w:r w:rsidRPr="00E03168">
        <w:rPr>
          <w:rFonts w:ascii="Verdana" w:hAnsi="Verdana"/>
          <w:sz w:val="20"/>
          <w:szCs w:val="20"/>
        </w:rPr>
        <w:t>na LF MU má za cíl stanovit předměty, kt</w:t>
      </w:r>
      <w:r w:rsidR="006F13A7" w:rsidRPr="00E03168">
        <w:rPr>
          <w:rFonts w:ascii="Verdana" w:hAnsi="Verdana"/>
          <w:sz w:val="20"/>
          <w:szCs w:val="20"/>
        </w:rPr>
        <w:t>eré budou studentům LF MU vždy, tzv. automaticky uznány, pokud si student o uznání těchto předmětů požádá. Účelem je umožnit studentům zápis p</w:t>
      </w:r>
      <w:r w:rsidR="00B8634D">
        <w:rPr>
          <w:rFonts w:ascii="Verdana" w:hAnsi="Verdana"/>
          <w:sz w:val="20"/>
          <w:szCs w:val="20"/>
        </w:rPr>
        <w:t xml:space="preserve">raktických cvičení a seminářů v </w:t>
      </w:r>
      <w:r w:rsidR="006F13A7" w:rsidRPr="00E03168">
        <w:rPr>
          <w:rFonts w:ascii="Verdana" w:hAnsi="Verdana"/>
          <w:sz w:val="20"/>
          <w:szCs w:val="20"/>
        </w:rPr>
        <w:t>případech, kdy semináře sice úspěšně absolvovali, ale neuspěli u závěrečné zkoušky. V</w:t>
      </w:r>
      <w:r w:rsidR="00B8634D">
        <w:rPr>
          <w:rFonts w:ascii="Verdana" w:hAnsi="Verdana"/>
          <w:sz w:val="20"/>
          <w:szCs w:val="20"/>
        </w:rPr>
        <w:t xml:space="preserve"> </w:t>
      </w:r>
      <w:r w:rsidR="006F13A7" w:rsidRPr="00E03168">
        <w:rPr>
          <w:rFonts w:ascii="Verdana" w:hAnsi="Verdana"/>
          <w:sz w:val="20"/>
          <w:szCs w:val="20"/>
        </w:rPr>
        <w:t xml:space="preserve">případě, že si student o uznání předmětu požádá, bude tento předmět uznán bez dalších podmínek. </w:t>
      </w:r>
    </w:p>
    <w:p w:rsidR="000C3F7E" w:rsidRDefault="000C3F7E" w:rsidP="00E76919">
      <w:pPr>
        <w:pStyle w:val="Nadpis2"/>
        <w:ind w:left="142"/>
      </w:pPr>
    </w:p>
    <w:p w:rsidR="00E76919" w:rsidRDefault="00E76919" w:rsidP="00E76919">
      <w:pPr>
        <w:pStyle w:val="Nadpis2"/>
        <w:ind w:left="142"/>
      </w:pPr>
      <w:r>
        <w:t xml:space="preserve">Předměty v rámci studijního </w:t>
      </w:r>
      <w:r w:rsidR="004F60E4">
        <w:t>programu</w:t>
      </w:r>
      <w:r>
        <w:t xml:space="preserve"> Všeobecné lékařství</w:t>
      </w:r>
    </w:p>
    <w:p w:rsidR="000C3F7E" w:rsidRDefault="000C3F7E" w:rsidP="00E76919">
      <w:pPr>
        <w:ind w:left="142"/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862"/>
      </w:tblGrid>
      <w:tr w:rsidR="00E76919" w:rsidRPr="00E03168" w:rsidTr="00505002">
        <w:trPr>
          <w:trHeight w:val="28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505002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Předměty 1. - 6</w:t>
            </w:r>
            <w:r w:rsidR="00E76919"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. semestr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  <w:t>nepovolit automatické uznání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1. semestr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VLAN0121s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Anatomie I – seminář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VLAN0121c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Anatomie I – pitvy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VLBF011c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Biofyzika – cvičení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VLBI0121c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Biologie I – cvičení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VLBI0121s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Biologie I - seminář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4F60E4" w:rsidRPr="00E03168" w:rsidRDefault="004F60E4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2. semestr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VLAN0222c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Anatomie II – pitvy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VLAN0222s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Anatomie II – seminář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VLBI0222c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Biologie II – cvičení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4F60E4" w:rsidRPr="00E03168" w:rsidRDefault="004F60E4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3. semestr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VLBC0321c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Biochemie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–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cvičení 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VLBC0321s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Biochemie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–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seminář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VLFY0321c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Fyziologie I – cvičení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VLFY0321s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Fyziologie I – seminář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VLHE0322c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Histologie a embryologie II – cvičení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4F60E4" w:rsidRPr="00E03168" w:rsidRDefault="004F60E4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4. semestr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VLBC0422c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Biochemie II – cvičení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VLBC0422s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Biochemie II – seminář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VLFY0422c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Fyziologie II – cvičení</w:t>
            </w:r>
          </w:p>
        </w:tc>
      </w:tr>
      <w:tr w:rsidR="00E76919" w:rsidRPr="00E03168" w:rsidTr="00505002">
        <w:trPr>
          <w:trHeight w:val="28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VLFY0422s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Fyziologie II – 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seminář</w:t>
            </w:r>
          </w:p>
        </w:tc>
      </w:tr>
    </w:tbl>
    <w:p w:rsidR="00AF3492" w:rsidRDefault="00AF3492" w:rsidP="00E76919">
      <w:pPr>
        <w:ind w:left="142"/>
      </w:pPr>
    </w:p>
    <w:p w:rsidR="004F60E4" w:rsidRDefault="004F60E4" w:rsidP="00E76919">
      <w:pPr>
        <w:ind w:left="142"/>
      </w:pPr>
    </w:p>
    <w:tbl>
      <w:tblPr>
        <w:tblW w:w="7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85"/>
      </w:tblGrid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D8701E" w:rsidRDefault="00E76919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lastRenderedPageBreak/>
              <w:t>5.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D8701E" w:rsidRDefault="00E76919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1A3696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val="en-US" w:eastAsia="cs-CZ"/>
              </w:rPr>
              <w:t>VLLP0532c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1A3696" w:rsidP="001A3696">
            <w:pPr>
              <w:spacing w:after="0" w:line="240" w:lineRule="auto"/>
              <w:ind w:left="-167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 Propedeutika II – cvičení</w:t>
            </w: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1A3696" w:rsidP="001A3696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VLIM051c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1E" w:rsidRPr="00D8701E" w:rsidRDefault="00D8701E" w:rsidP="00D8701E">
            <w:pPr>
              <w:spacing w:after="0" w:line="240" w:lineRule="auto"/>
              <w:ind w:left="-77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Imunologie – cvičení</w:t>
            </w: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D8701E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VLLM0522c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D8701E" w:rsidP="00D8701E">
            <w:pPr>
              <w:spacing w:after="0" w:line="240" w:lineRule="auto"/>
              <w:ind w:left="-77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Lékařská mikrobiologie – cvičení</w:t>
            </w: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D8701E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VLPA0521c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D8701E" w:rsidP="00D8701E">
            <w:pPr>
              <w:spacing w:after="0" w:line="240" w:lineRule="auto"/>
              <w:ind w:left="-77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Patologie – cvičení</w:t>
            </w: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D8701E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VLPF0521c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D8701E" w:rsidP="00D8701E">
            <w:pPr>
              <w:spacing w:after="0" w:line="240" w:lineRule="auto"/>
              <w:ind w:left="-77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Patologická fyziologie I – cvičení</w:t>
            </w: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76919" w:rsidRDefault="00E76919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E03168" w:rsidRDefault="00E76919" w:rsidP="005D60CF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D8701E" w:rsidRDefault="00E76919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6.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19" w:rsidRPr="00D8701E" w:rsidRDefault="00E76919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D8701E" w:rsidRDefault="00D8701E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VLPA0622c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1E" w:rsidRPr="00D8701E" w:rsidRDefault="00D8701E" w:rsidP="00D8701E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8701E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Patologie II – cvičení</w:t>
            </w:r>
          </w:p>
        </w:tc>
      </w:tr>
      <w:tr w:rsidR="00E76919" w:rsidRPr="00E03168" w:rsidTr="0050500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919" w:rsidRPr="00E03168" w:rsidRDefault="00D8701E" w:rsidP="005D60CF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VLPF0622c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1E" w:rsidRPr="00E03168" w:rsidRDefault="00D8701E" w:rsidP="00D8701E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Patologická fyziologie II – cvičení </w:t>
            </w:r>
          </w:p>
        </w:tc>
      </w:tr>
    </w:tbl>
    <w:p w:rsidR="00505002" w:rsidRDefault="00505002" w:rsidP="00E76919">
      <w:pPr>
        <w:pStyle w:val="Nadpis2"/>
        <w:ind w:left="142"/>
      </w:pPr>
    </w:p>
    <w:p w:rsidR="00505002" w:rsidRDefault="00505002" w:rsidP="0050500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C3F7E" w:rsidRDefault="00E76919" w:rsidP="00E76919">
      <w:pPr>
        <w:pStyle w:val="Nadpis2"/>
        <w:ind w:left="142"/>
      </w:pPr>
      <w:r>
        <w:lastRenderedPageBreak/>
        <w:t xml:space="preserve">Předměty v rámci studijního </w:t>
      </w:r>
      <w:r w:rsidR="004F60E4">
        <w:t>programu</w:t>
      </w:r>
      <w:r>
        <w:t xml:space="preserve"> Všeobecné lékařství vyučovaného v anglickém jazyce – General Medicine</w:t>
      </w:r>
    </w:p>
    <w:p w:rsidR="000C3F7E" w:rsidRDefault="000C3F7E" w:rsidP="00E76919">
      <w:pPr>
        <w:ind w:left="142"/>
      </w:pP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5685"/>
      </w:tblGrid>
      <w:tr w:rsidR="000C3F7E" w:rsidRPr="00E03168" w:rsidTr="00505002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03168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předměty 1. - 6. semestru</w:t>
            </w:r>
          </w:p>
        </w:tc>
      </w:tr>
      <w:tr w:rsidR="000C3F7E" w:rsidRPr="00E03168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03168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03168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0C3F7E" w:rsidRPr="00E03168" w:rsidTr="00505002">
        <w:trPr>
          <w:trHeight w:val="30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03168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  <w:t>neuznávat automaticky</w:t>
            </w:r>
          </w:p>
        </w:tc>
      </w:tr>
      <w:tr w:rsidR="000C3F7E" w:rsidRPr="00E03168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03168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03168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aVLAN0121s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Anatomy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seminar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aVLAN0121c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3A6F5C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Anatomy I – </w:t>
            </w:r>
            <w:r w:rsidR="000C3F7E"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dissection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aVLBF011c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Biophysics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aVLBI0121c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3A6F5C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Biology I –</w:t>
            </w:r>
            <w:r w:rsidR="000C3F7E"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aVLBI0121s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3A6F5C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Biology I – </w:t>
            </w:r>
            <w:r w:rsidR="000C3F7E"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seminar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2.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aVLAN0222c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5D78D5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Anatomy II </w:t>
            </w:r>
            <w:r w:rsidR="005D78D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dissection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aVLAN0222s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Anatomy II</w:t>
            </w:r>
            <w:r w:rsidR="005D78D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seminar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aVLBI0222c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Biology II </w:t>
            </w:r>
            <w:r w:rsidR="005D78D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3.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aVLBC0321c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Biochemistry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 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aVLBC0321s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Biochemistry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aVLFY0321c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Physiology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aVLFY0321s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Physiology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aVLHE0322c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Histology and Embryology II –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4.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aVLBC0422c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Biochemistry II –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aVLBC0422s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Biochemistry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seminar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aVLFY0422c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Physiology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aVLFY0422s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Physiology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5.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aVLLP0532c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Clinical Introduction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aVLIM051c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3A6F5C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Immunology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aVLLM0522c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Medical Microbiology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aVLPA0521c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Pathology 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aVLPF0521c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Pathological Physiology I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6. semestr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aVLPA0622c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Pathology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0C3F7E" w:rsidRPr="00E56BA7" w:rsidTr="00505002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aVLPF0622c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7E" w:rsidRPr="00E56BA7" w:rsidRDefault="000C3F7E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Pathological Physiology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</w:tbl>
    <w:p w:rsidR="00AF3492" w:rsidRPr="00E56BA7" w:rsidRDefault="00AF3492" w:rsidP="00E76919">
      <w:pPr>
        <w:ind w:left="142"/>
        <w:rPr>
          <w:rFonts w:ascii="Verdana" w:hAnsi="Verdana"/>
          <w:sz w:val="20"/>
          <w:szCs w:val="20"/>
          <w:lang w:val="en-US"/>
        </w:rPr>
      </w:pPr>
    </w:p>
    <w:p w:rsidR="00E56BA7" w:rsidRPr="00E56BA7" w:rsidRDefault="00E56BA7" w:rsidP="00E76919">
      <w:pPr>
        <w:pStyle w:val="Nadpis2"/>
        <w:ind w:left="142"/>
        <w:rPr>
          <w:lang w:val="en-US"/>
        </w:rPr>
      </w:pPr>
    </w:p>
    <w:p w:rsidR="00505002" w:rsidRDefault="0050500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05002" w:rsidRDefault="00505002" w:rsidP="00505002">
      <w:pPr>
        <w:pStyle w:val="Nadpis2"/>
        <w:ind w:left="142"/>
      </w:pPr>
      <w:r>
        <w:lastRenderedPageBreak/>
        <w:t xml:space="preserve">Předměty v rámci studijního </w:t>
      </w:r>
      <w:r w:rsidR="004F60E4">
        <w:t>programu</w:t>
      </w:r>
      <w:r>
        <w:t xml:space="preserve"> Zubní lékařství</w:t>
      </w:r>
    </w:p>
    <w:p w:rsidR="00505002" w:rsidRDefault="00505002" w:rsidP="00505002">
      <w:pPr>
        <w:ind w:left="142"/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747"/>
        <w:gridCol w:w="425"/>
      </w:tblGrid>
      <w:tr w:rsidR="00505002" w:rsidRPr="000C3F7E" w:rsidTr="00696AAD">
        <w:trPr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předměty 1. - 6</w:t>
            </w: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. semestru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05002" w:rsidRPr="000C3F7E" w:rsidTr="00696AAD">
        <w:trPr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  <w:t>neuznávat automaticky</w:t>
            </w:r>
          </w:p>
        </w:tc>
      </w:tr>
      <w:tr w:rsidR="00505002" w:rsidRPr="000C3F7E" w:rsidTr="00696AAD">
        <w:trPr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05002" w:rsidRPr="000C3F7E" w:rsidTr="00505002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1. semestr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ZLAN0131s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Anatomie I – seminář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ZLBF011c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Lék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ařská fyzika a informatika 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– cvičení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ZLLC011s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Lék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ařská 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chemie – seminář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ZLLC011c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Lék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ařská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chemie – cvičení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ZLBI0121c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Biologie 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cvičení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2. semestr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ZLAN0232s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Anatomie II – seminář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ZLBI0222c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Biologie II – cvičení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ZLBC0221s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Biochemie I – seminář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3. semestr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ZLAN0333s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Anatomie III – seminář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ZLAN0333c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Anatomie III – 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pitvy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B8634D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B8634D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ZLHE0322c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B8634D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B8634D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Histologie a embryologie II – cvičení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ZLFY0321c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Fyziologie I – cvičení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ZLFY0321s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Fyziologie I – seminář</w:t>
            </w:r>
          </w:p>
        </w:tc>
      </w:tr>
      <w:tr w:rsidR="00505002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ZLPR0333s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Preklinické 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ubní 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ékařství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III – cvičení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ZLGN0311c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Gnatologie – základy protetiky – cvičení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ZLPT0322c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Protetické technologie II – cvičení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AC36BD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ZLZM0311c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AC36BD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Zobrazovací metody v zubním lékařství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–</w:t>
            </w:r>
            <w:r w:rsidRPr="00AC36BD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 cvičení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B8634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ED7D31" w:themeColor="accent2"/>
                <w:sz w:val="20"/>
                <w:szCs w:val="20"/>
                <w:lang w:eastAsia="cs-CZ"/>
              </w:rPr>
            </w:pP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4. semestr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B8634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ED7D31" w:themeColor="accent2"/>
                <w:sz w:val="20"/>
                <w:szCs w:val="20"/>
                <w:lang w:eastAsia="cs-CZ"/>
              </w:rPr>
            </w:pP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ZLBC041c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Biochemie II – cvičení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ZLBC041s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Biochemie II – seminář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ZLFY0422c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Fyziologie II – cvičení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ZLFY0422s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Fyziologie II – seminář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ZLOH041c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Orální histolog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ie 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 embryolog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ie</w:t>
            </w: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– cvič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ení</w:t>
            </w:r>
          </w:p>
        </w:tc>
      </w:tr>
      <w:tr w:rsidR="00B4460B" w:rsidRPr="000C3F7E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ZLPZ</w:t>
            </w:r>
            <w:r w:rsidRPr="00AC36BD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041c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AC36BD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AC36BD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Preventivní zubní lékařství – cvičení</w:t>
            </w:r>
          </w:p>
        </w:tc>
      </w:tr>
      <w:tr w:rsidR="00B4460B" w:rsidRPr="00E76919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  <w:p w:rsidR="00B4460B" w:rsidRPr="005D78D5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  <w:p w:rsidR="00B4460B" w:rsidRPr="005D78D5" w:rsidRDefault="00B4460B" w:rsidP="00B446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5D78D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5. semestr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5D78D5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460B" w:rsidRPr="00EF44AC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ZLPA0521c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Patologie I – cvičení</w:t>
            </w:r>
          </w:p>
        </w:tc>
      </w:tr>
      <w:tr w:rsidR="00B4460B" w:rsidRPr="00EF44AC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ZLPF0521c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Patologická fyziologie I – cvičení</w:t>
            </w:r>
          </w:p>
        </w:tc>
      </w:tr>
      <w:tr w:rsidR="00B4460B" w:rsidRPr="00EF44AC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5D78D5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D78D5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ZLLM0522c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5D78D5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D78D5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Lékařská orální mikrobiologie II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–</w:t>
            </w:r>
            <w:r w:rsidRPr="005D78D5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 cvičení</w:t>
            </w:r>
          </w:p>
        </w:tc>
      </w:tr>
      <w:tr w:rsidR="00B4460B" w:rsidRPr="00EF44AC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5D78D5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ZLIM051c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5D78D5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Imunologie v zubním lékařství – cvičení</w:t>
            </w:r>
          </w:p>
        </w:tc>
      </w:tr>
      <w:tr w:rsidR="00B4460B" w:rsidRPr="00EF44AC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ZLPL0562c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Protetické zubní lékařství II – cvičení</w:t>
            </w:r>
          </w:p>
        </w:tc>
      </w:tr>
      <w:tr w:rsidR="00B4460B" w:rsidRPr="00EF44AC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</w:t>
            </w: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KZ051c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Konzervační zubní lékařství, léčba zubního kazu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–</w:t>
            </w:r>
            <w:r w:rsidRPr="00EF44A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 xml:space="preserve"> cvičení</w:t>
            </w:r>
          </w:p>
        </w:tc>
      </w:tr>
      <w:tr w:rsidR="00B4460B" w:rsidRPr="00EF44AC" w:rsidTr="00696AAD">
        <w:trPr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</w:p>
        </w:tc>
      </w:tr>
      <w:tr w:rsidR="00B4460B" w:rsidRPr="00EF44AC" w:rsidTr="00696AAD">
        <w:trPr>
          <w:gridAfter w:val="2"/>
          <w:wAfter w:w="6172" w:type="dxa"/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F44A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lastRenderedPageBreak/>
              <w:t>6. semestr</w:t>
            </w:r>
          </w:p>
        </w:tc>
      </w:tr>
      <w:tr w:rsidR="00B4460B" w:rsidRPr="00EF44AC" w:rsidTr="00696AAD">
        <w:trPr>
          <w:gridAfter w:val="1"/>
          <w:wAfter w:w="425" w:type="dxa"/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ZLPA0622c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Patologie II – cvičení</w:t>
            </w:r>
          </w:p>
        </w:tc>
      </w:tr>
      <w:tr w:rsidR="00B4460B" w:rsidRPr="00EF44AC" w:rsidTr="00696AAD">
        <w:trPr>
          <w:gridAfter w:val="1"/>
          <w:wAfter w:w="425" w:type="dxa"/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ZLPF0622c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F44AC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Patologická fyziologie II – cvičení</w:t>
            </w:r>
          </w:p>
        </w:tc>
      </w:tr>
      <w:tr w:rsidR="00B4460B" w:rsidRPr="00E03168" w:rsidTr="00696AAD">
        <w:trPr>
          <w:gridAfter w:val="1"/>
          <w:wAfter w:w="425" w:type="dxa"/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ZLED061c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Konzervační zubní lékařství – endodoncie I – cvičení </w:t>
            </w:r>
          </w:p>
        </w:tc>
      </w:tr>
      <w:tr w:rsidR="00B4460B" w:rsidRPr="00E03168" w:rsidTr="00696AAD">
        <w:trPr>
          <w:gridAfter w:val="1"/>
          <w:wAfter w:w="425" w:type="dxa"/>
          <w:trHeight w:val="2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ZLIP061c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03168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Interní propedeutika – cvičení</w:t>
            </w:r>
          </w:p>
        </w:tc>
      </w:tr>
    </w:tbl>
    <w:p w:rsidR="00505002" w:rsidRDefault="00505002" w:rsidP="00505002">
      <w:pPr>
        <w:ind w:left="142"/>
      </w:pPr>
      <w:r>
        <w:br w:type="page"/>
      </w:r>
    </w:p>
    <w:p w:rsidR="00505002" w:rsidRDefault="00505002" w:rsidP="00505002">
      <w:pPr>
        <w:pStyle w:val="Nadpis2"/>
        <w:ind w:left="142"/>
      </w:pPr>
      <w:r>
        <w:lastRenderedPageBreak/>
        <w:t xml:space="preserve">Předměty v rámci studijního </w:t>
      </w:r>
      <w:r w:rsidR="004F60E4">
        <w:t>programu</w:t>
      </w:r>
      <w:r>
        <w:t xml:space="preserve"> Zubní lékařství vyučovaného v anglickém jazyce - Dentistry</w:t>
      </w:r>
    </w:p>
    <w:p w:rsidR="00505002" w:rsidRDefault="00505002" w:rsidP="00505002">
      <w:pPr>
        <w:ind w:left="142"/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795"/>
      </w:tblGrid>
      <w:tr w:rsidR="00505002" w:rsidRPr="00E03168" w:rsidTr="00696AA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předměty 1. - 6. semestru</w:t>
            </w:r>
          </w:p>
        </w:tc>
      </w:tr>
      <w:tr w:rsidR="00505002" w:rsidRPr="00E03168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05002" w:rsidRPr="00E03168" w:rsidTr="00696AAD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cs-CZ"/>
              </w:rPr>
              <w:t>neuznávat automaticky</w:t>
            </w:r>
          </w:p>
        </w:tc>
      </w:tr>
      <w:tr w:rsidR="00505002" w:rsidRPr="00E03168" w:rsidTr="00505002">
        <w:trPr>
          <w:trHeight w:val="9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05002" w:rsidRPr="00E03168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03168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1. semestr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aZLAN0131s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Anatomy 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aZLBF011c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M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edical Physics and Informatics 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aZLLC011s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Medical Chemistry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aZLLC011c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Medical Chemistry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aZLBI0121c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Biology 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2. semestr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aZLAN0232s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Anatomy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aZLBI0222c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Biology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aZLBC0221s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Biochemistry 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3. semestr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aZLAN0333s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Anatomy III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aZLAN0333c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Anatomy III 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dissection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aZLHE0322c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Histology and Embryology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aZLFY0321c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Physiology I 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aZLFY0321s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Physio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logy I 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aZLPR0333s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Preclinical Dentistry III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aZLGN0311c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F95E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Gnatology - Bases of Prosthetics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F95E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aZLPT0322c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02" w:rsidRPr="00F95E99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F95E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Prosthetic Technology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F95E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F95E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aZLZM0311c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02" w:rsidRPr="00F95E99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F95E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Diagnostic Imaging in Dentistry -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F95E99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F95E99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4. semestr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aZLBC041c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Biochemistry II 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aZLBC041s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Biochemistry II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aZLFY0422c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Physiology II 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aZLFY0422s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Physiology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seminar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aZLOH041c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Oral Histology and Embryology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B4460B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56BA7" w:rsidRDefault="00B4460B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aZLPZ041c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60B" w:rsidRPr="00E56BA7" w:rsidRDefault="00B4460B" w:rsidP="00B4460B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B4460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Preventive Dentistry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B4460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D07068" w:rsidRDefault="00D07068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lastRenderedPageBreak/>
              <w:t>5. semestr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B4460B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aZLPA0521c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Pathology 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aZLPF0521c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Pathological Physiology 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aZLLM0522c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A0785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Medical Oral Microbiology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A0785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aZLIM051c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A0785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Immunology in Dentistry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–</w:t>
            </w:r>
            <w:r w:rsidRPr="00A0785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aZLPL0562c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Prosthetic Dentistry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aZLKZ051c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Restorative Dentistry </w:t>
            </w:r>
            <w:r w:rsidR="003F2B7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Dental Caries Treatment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practice</w:t>
            </w: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6. semestr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505002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aZLPA0622c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02" w:rsidRPr="00E56BA7" w:rsidRDefault="00505002" w:rsidP="00696AAD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Pathology II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3F2B75" w:rsidRPr="00E56BA7" w:rsidTr="00C33DB9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75" w:rsidRPr="00E56BA7" w:rsidRDefault="003F2B75" w:rsidP="003F2B75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aZLPF0622c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B75" w:rsidRPr="00E56BA7" w:rsidRDefault="003F2B75" w:rsidP="003F2B75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Pathological Physiology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I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practice</w:t>
            </w:r>
          </w:p>
        </w:tc>
      </w:tr>
      <w:tr w:rsidR="003F2B75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75" w:rsidRPr="00E56BA7" w:rsidRDefault="003F2B75" w:rsidP="003F2B75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aZLED061c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75" w:rsidRPr="00E56BA7" w:rsidRDefault="003F2B75" w:rsidP="003F2B75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Restorative Dentistry - Endodontics I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practice</w:t>
            </w:r>
          </w:p>
        </w:tc>
      </w:tr>
      <w:tr w:rsidR="003F2B75" w:rsidRPr="00E56BA7" w:rsidTr="00696AA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75" w:rsidRPr="00E56BA7" w:rsidRDefault="003F2B75" w:rsidP="003F2B75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aZLIP061c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75" w:rsidRPr="00E56BA7" w:rsidRDefault="003F2B75" w:rsidP="003F2B75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</w:pP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Clinical Intr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o</w:t>
            </w:r>
            <w:r w:rsidRPr="00E56BA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duction to Internal Medicine</w:t>
            </w:r>
          </w:p>
        </w:tc>
      </w:tr>
    </w:tbl>
    <w:p w:rsidR="00505002" w:rsidRPr="00E56BA7" w:rsidRDefault="00505002" w:rsidP="00505002">
      <w:pPr>
        <w:ind w:left="142"/>
        <w:rPr>
          <w:lang w:val="en-US"/>
        </w:rPr>
      </w:pPr>
    </w:p>
    <w:p w:rsidR="00505002" w:rsidRPr="00E56BA7" w:rsidRDefault="00505002" w:rsidP="00505002">
      <w:pPr>
        <w:ind w:left="142"/>
        <w:rPr>
          <w:lang w:val="en-US"/>
        </w:rPr>
      </w:pPr>
      <w:r w:rsidRPr="00E56BA7">
        <w:rPr>
          <w:lang w:val="en-US"/>
        </w:rPr>
        <w:br w:type="page"/>
      </w:r>
    </w:p>
    <w:p w:rsidR="000C3F7E" w:rsidRDefault="00AF3492" w:rsidP="00E76919">
      <w:pPr>
        <w:pStyle w:val="Nadpis2"/>
        <w:ind w:left="142"/>
      </w:pPr>
      <w:r>
        <w:lastRenderedPageBreak/>
        <w:t xml:space="preserve">Předměty v rámci bakalářských studijních </w:t>
      </w:r>
      <w:r w:rsidR="004F60E4">
        <w:t>programů</w:t>
      </w:r>
      <w:r>
        <w:t xml:space="preserve"> 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974"/>
        <w:gridCol w:w="2126"/>
      </w:tblGrid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505002" w:rsidRDefault="00505002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05002" w:rsidRDefault="00505002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1. semestr</w:t>
            </w:r>
          </w:p>
        </w:tc>
        <w:tc>
          <w:tcPr>
            <w:tcW w:w="6099" w:type="dxa"/>
            <w:gridSpan w:val="2"/>
            <w:shd w:val="clear" w:color="auto" w:fill="auto"/>
            <w:noWrap/>
            <w:vAlign w:val="bottom"/>
          </w:tcPr>
          <w:p w:rsidR="00E56BA7" w:rsidRPr="00E03168" w:rsidRDefault="00E56BA7" w:rsidP="005D60CF">
            <w:pPr>
              <w:spacing w:after="0" w:line="240" w:lineRule="auto"/>
              <w:ind w:firstLine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kód předmětu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obor/program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BFFI0121p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Biofyzika, Informatika I – přednáška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BTFI0121p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Biofyzika, informatika I – přednáška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ORTO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BKFY0121c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Fyziologie I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FYZI, NUT, VS, PA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BOFY0121c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Fyziologie I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OPOP, ORTO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BLFY0121c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Fyziologie I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BLKFY0121c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Fyziologie I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ZDRL-K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BRFL0111c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Fyziologie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BDFY0121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Fyziologie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VSK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BZFY0121c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Fyziologie 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ZACH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BKHI021c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Histologie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BVLC011c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Lékařská chemie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NUT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BVLC011s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Lékařská chemie – seminář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NUT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BLLC0111c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Lékařská chemie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BLLC0111s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Lékařská chemie – seminář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BLKLC011s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Lékařská chemie – seminář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ZDRL-K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BOFZ0121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Fyzika -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OPOP 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BSLF011c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Lékařská biofyzika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VS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BZLB011c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Lékařská biofyzika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ZACH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BPLF011c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Lékařská biofyzika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BZBC011c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Biochemie a hematologie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ZACH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BPBC011c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Biochemie a hematologie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BZAN011c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Anatomie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ZACH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BPAN011c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Anatomie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505002" w:rsidRDefault="00505002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2. semestr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kód předmětu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obor/program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BFFI0222c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Biofyzika, Informatika II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BKFY0222c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Fyziologie II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FYZI,NUT,VS,PA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BZFY0222c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Fyziologie II –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ZACH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BOFZ0222c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Fyzika II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OPOP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BVBC0221s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Biochemie I – seminář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NUT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BLBC0211s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3A6F5C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Biochemie</w:t>
            </w:r>
            <w:r w:rsidR="003A6F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="003F2B7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seminář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BLBC0211c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3A6F5C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Biochemie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 xml:space="preserve">– </w:t>
            </w:r>
            <w:r w:rsidR="00E56BA7"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BLKBC0211s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E56BA7" w:rsidRPr="00E03168" w:rsidRDefault="003A6F5C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Biochemie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="00E56BA7"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seminář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ZDRL-K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BLKBC0211c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E56BA7" w:rsidRPr="00E03168" w:rsidRDefault="003A6F5C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Biochemie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="00E56BA7"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ZDRL-K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BRFY0211c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E56BA7" w:rsidRPr="00E03168" w:rsidRDefault="00E56BA7" w:rsidP="003A6F5C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Fyzika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BSKM021c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Mikrobiologie a imunologie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VS,PA</w:t>
            </w:r>
          </w:p>
        </w:tc>
      </w:tr>
      <w:tr w:rsidR="00E56BA7" w:rsidRPr="00E03168" w:rsidTr="0050500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BZMI021c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Mikrobiologie a imunologie </w:t>
            </w:r>
            <w:r w:rsidR="003A6F5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cs-CZ"/>
              </w:rPr>
              <w:t>–</w:t>
            </w:r>
            <w:r w:rsidRPr="00E031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cvičení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6BA7" w:rsidRPr="00E03168" w:rsidRDefault="00E56BA7" w:rsidP="00E76919">
            <w:pPr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E031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ZACH</w:t>
            </w:r>
          </w:p>
        </w:tc>
      </w:tr>
    </w:tbl>
    <w:p w:rsidR="000C3F7E" w:rsidRDefault="000C3F7E" w:rsidP="00E56BA7"/>
    <w:sectPr w:rsidR="000C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TUzNLI0NTAxMbVU0lEKTi0uzszPAykwqgUAVoIYMSwAAAA="/>
  </w:docVars>
  <w:rsids>
    <w:rsidRoot w:val="000C3F7E"/>
    <w:rsid w:val="000C3F7E"/>
    <w:rsid w:val="001A3696"/>
    <w:rsid w:val="00255B94"/>
    <w:rsid w:val="00271703"/>
    <w:rsid w:val="003943DF"/>
    <w:rsid w:val="003A6F5C"/>
    <w:rsid w:val="003F2B75"/>
    <w:rsid w:val="004F60E4"/>
    <w:rsid w:val="00505002"/>
    <w:rsid w:val="00515301"/>
    <w:rsid w:val="005465E3"/>
    <w:rsid w:val="005D60CF"/>
    <w:rsid w:val="005D78D5"/>
    <w:rsid w:val="005E5E88"/>
    <w:rsid w:val="006A712E"/>
    <w:rsid w:val="006C65A7"/>
    <w:rsid w:val="006F13A7"/>
    <w:rsid w:val="007A36BD"/>
    <w:rsid w:val="00854C2C"/>
    <w:rsid w:val="00866929"/>
    <w:rsid w:val="00912B56"/>
    <w:rsid w:val="00924D77"/>
    <w:rsid w:val="00A07851"/>
    <w:rsid w:val="00AC36BD"/>
    <w:rsid w:val="00AE4CBA"/>
    <w:rsid w:val="00AF3492"/>
    <w:rsid w:val="00B4460B"/>
    <w:rsid w:val="00B8634D"/>
    <w:rsid w:val="00B92280"/>
    <w:rsid w:val="00B93E26"/>
    <w:rsid w:val="00BE2A67"/>
    <w:rsid w:val="00D07068"/>
    <w:rsid w:val="00D240E5"/>
    <w:rsid w:val="00D8701E"/>
    <w:rsid w:val="00DE4B5C"/>
    <w:rsid w:val="00E03168"/>
    <w:rsid w:val="00E13411"/>
    <w:rsid w:val="00E26A25"/>
    <w:rsid w:val="00E56BA7"/>
    <w:rsid w:val="00E76919"/>
    <w:rsid w:val="00EF44AC"/>
    <w:rsid w:val="00F843C4"/>
    <w:rsid w:val="00F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4E52"/>
  <w15:chartTrackingRefBased/>
  <w15:docId w15:val="{1F4B0DC3-8121-44F9-BB24-62E1E0AF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3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3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3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C3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6E6E-C04F-4198-846C-A0BEBD9D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1128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Koščík</dc:creator>
  <cp:keywords/>
  <dc:description/>
  <cp:lastModifiedBy>Jana Pazourková</cp:lastModifiedBy>
  <cp:revision>30</cp:revision>
  <cp:lastPrinted>2019-01-07T14:28:00Z</cp:lastPrinted>
  <dcterms:created xsi:type="dcterms:W3CDTF">2018-10-03T07:46:00Z</dcterms:created>
  <dcterms:modified xsi:type="dcterms:W3CDTF">2019-01-08T12:53:00Z</dcterms:modified>
</cp:coreProperties>
</file>